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1" w:rsidRPr="00B57581" w:rsidRDefault="00B57581" w:rsidP="00B575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r w:rsidRPr="00B575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57581" w:rsidRPr="00B57581" w:rsidRDefault="00B57581" w:rsidP="00B575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575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Насонтовская</w:t>
      </w:r>
      <w:proofErr w:type="spellEnd"/>
      <w:r w:rsidRPr="00B575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основная общеобразовательная  школа</w:t>
      </w:r>
    </w:p>
    <w:p w:rsidR="00B57581" w:rsidRPr="00B57581" w:rsidRDefault="00B57581" w:rsidP="00B575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4785" w:type="dxa"/>
        <w:tblInd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B57581" w:rsidRPr="00B57581" w:rsidTr="00936C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1" w:rsidRPr="00B57581" w:rsidRDefault="00B57581" w:rsidP="00B575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75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Утверждено: </w:t>
            </w:r>
            <w:r w:rsidRPr="00B575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:rsidR="00B57581" w:rsidRPr="00B57581" w:rsidRDefault="00B57581" w:rsidP="00B575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75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B57581" w:rsidRPr="00B57581" w:rsidRDefault="00B57581" w:rsidP="00B575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75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Протокол №1</w:t>
            </w:r>
          </w:p>
          <w:p w:rsidR="00B57581" w:rsidRPr="00B57581" w:rsidRDefault="00B57581" w:rsidP="00B575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575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 «30» августа  2020 г.</w:t>
            </w:r>
          </w:p>
        </w:tc>
      </w:tr>
    </w:tbl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B575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7581" w:rsidRDefault="00B57581" w:rsidP="00B575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7581" w:rsidRDefault="00B57581" w:rsidP="00B575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7581" w:rsidRDefault="00B57581" w:rsidP="00B575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7581" w:rsidRDefault="00B57581" w:rsidP="00B575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7581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B57581" w:rsidRPr="00B57581" w:rsidRDefault="00B57581" w:rsidP="00B575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7581">
        <w:rPr>
          <w:rFonts w:ascii="Times New Roman" w:hAnsi="Times New Roman" w:cs="Times New Roman"/>
          <w:b/>
          <w:sz w:val="56"/>
          <w:szCs w:val="56"/>
        </w:rPr>
        <w:t xml:space="preserve"> о комиссии по урегулированию споров между участниками </w:t>
      </w:r>
    </w:p>
    <w:p w:rsidR="00B57581" w:rsidRDefault="00B57581" w:rsidP="00B575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7581">
        <w:rPr>
          <w:rFonts w:ascii="Times New Roman" w:hAnsi="Times New Roman" w:cs="Times New Roman"/>
          <w:b/>
          <w:sz w:val="56"/>
          <w:szCs w:val="56"/>
        </w:rPr>
        <w:t xml:space="preserve">образовательных отношений </w:t>
      </w:r>
    </w:p>
    <w:p w:rsidR="00B57581" w:rsidRPr="00B57581" w:rsidRDefault="00B57581" w:rsidP="00B57581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pacing w:val="4"/>
          <w:sz w:val="56"/>
          <w:szCs w:val="56"/>
        </w:rPr>
      </w:pPr>
      <w:r w:rsidRPr="00B57581">
        <w:rPr>
          <w:rFonts w:ascii="Times New Roman" w:hAnsi="Times New Roman" w:cs="Times New Roman"/>
          <w:b/>
          <w:bCs/>
          <w:color w:val="000000"/>
          <w:spacing w:val="6"/>
          <w:sz w:val="56"/>
          <w:szCs w:val="56"/>
        </w:rPr>
        <w:t xml:space="preserve">МБОУ </w:t>
      </w:r>
      <w:proofErr w:type="spellStart"/>
      <w:r w:rsidRPr="00B57581">
        <w:rPr>
          <w:rFonts w:ascii="Times New Roman" w:hAnsi="Times New Roman" w:cs="Times New Roman"/>
          <w:b/>
          <w:bCs/>
          <w:color w:val="000000"/>
          <w:spacing w:val="6"/>
          <w:sz w:val="56"/>
          <w:szCs w:val="56"/>
        </w:rPr>
        <w:t>Насонтовской</w:t>
      </w:r>
      <w:proofErr w:type="spellEnd"/>
      <w:r w:rsidRPr="00B57581">
        <w:rPr>
          <w:rFonts w:ascii="Times New Roman" w:hAnsi="Times New Roman" w:cs="Times New Roman"/>
          <w:b/>
          <w:bCs/>
          <w:color w:val="000000"/>
          <w:spacing w:val="6"/>
          <w:sz w:val="56"/>
          <w:szCs w:val="56"/>
        </w:rPr>
        <w:t xml:space="preserve"> ООШ </w:t>
      </w:r>
    </w:p>
    <w:p w:rsidR="00B57581" w:rsidRPr="00D7390C" w:rsidRDefault="00B57581" w:rsidP="00B57581">
      <w:pPr>
        <w:shd w:val="clear" w:color="auto" w:fill="FFFFFF"/>
        <w:spacing w:before="182"/>
        <w:ind w:right="5"/>
        <w:jc w:val="center"/>
        <w:rPr>
          <w:b/>
          <w:bCs/>
          <w:color w:val="000000"/>
          <w:spacing w:val="-5"/>
          <w:sz w:val="56"/>
          <w:szCs w:val="56"/>
        </w:rPr>
      </w:pPr>
    </w:p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B5758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7581" w:rsidRDefault="00B57581" w:rsidP="009C2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9C212D" w:rsidRPr="00A24713" w:rsidRDefault="009C212D" w:rsidP="009C21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4713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МБОУ </w:t>
      </w:r>
      <w:proofErr w:type="spellStart"/>
      <w:r w:rsidR="00B57581">
        <w:rPr>
          <w:rFonts w:ascii="Times New Roman" w:hAnsi="Times New Roman" w:cs="Times New Roman"/>
          <w:sz w:val="24"/>
          <w:szCs w:val="24"/>
        </w:rPr>
        <w:t>Насонтовской</w:t>
      </w:r>
      <w:proofErr w:type="spellEnd"/>
      <w:r w:rsidR="00B57581">
        <w:rPr>
          <w:rFonts w:ascii="Times New Roman" w:hAnsi="Times New Roman" w:cs="Times New Roman"/>
          <w:sz w:val="24"/>
          <w:szCs w:val="24"/>
        </w:rPr>
        <w:t xml:space="preserve"> ООШ</w:t>
      </w:r>
      <w:r w:rsidRPr="00A24713">
        <w:rPr>
          <w:rFonts w:ascii="Times New Roman" w:hAnsi="Times New Roman" w:cs="Times New Roman"/>
          <w:sz w:val="24"/>
          <w:szCs w:val="24"/>
        </w:rPr>
        <w:t xml:space="preserve">  разработано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</w:t>
      </w:r>
      <w:proofErr w:type="gramEnd"/>
      <w:r w:rsidRPr="00A24713">
        <w:rPr>
          <w:rFonts w:ascii="Times New Roman" w:hAnsi="Times New Roman" w:cs="Times New Roman"/>
          <w:sz w:val="24"/>
          <w:szCs w:val="24"/>
        </w:rPr>
        <w:t xml:space="preserve"> актов Организации, обжалования решений о применении к </w:t>
      </w:r>
      <w:proofErr w:type="gramStart"/>
      <w:r w:rsidRPr="00A247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4713">
        <w:rPr>
          <w:rFonts w:ascii="Times New Roman" w:hAnsi="Times New Roman" w:cs="Times New Roman"/>
          <w:sz w:val="24"/>
          <w:szCs w:val="24"/>
        </w:rPr>
        <w:t xml:space="preserve"> дисциплинарного взыскания.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порядок создания и организацию работы Комиссии, порядок принятия решений и их исполнения, компетенцию Комиссии, полномочия ее членов.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1.3. Деятельность Комиссии основывается на принципах коллективного обсуждения и решения вопросов на открытых заседаниях.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1.4. В своей работе Комиссия обеспечивает соблюдение законных прав всех участников образовательного процесса.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1.5. Положение о Комиссии, изменения и (или) дополнения к нему принимаются с учетом мнения участников образов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II. Порядок создания и состав Комиссии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2.1. Комиссия по урегулированию споров между участниками образовательных отношений создается на учебный год.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2.2. В состав Комиссии с правом решающего голоса входят: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sym w:font="Symbol" w:char="F0B7"/>
      </w:r>
      <w:r w:rsidRPr="00A24713">
        <w:rPr>
          <w:rFonts w:ascii="Times New Roman" w:hAnsi="Times New Roman" w:cs="Times New Roman"/>
          <w:sz w:val="24"/>
          <w:szCs w:val="24"/>
        </w:rPr>
        <w:t xml:space="preserve"> от совершеннолетних обучающихся – 2 человека;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sym w:font="Symbol" w:char="F0B7"/>
      </w:r>
      <w:r w:rsidRPr="00A24713"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 несовершеннолетних обучающихся – 2 человека;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sym w:font="Symbol" w:char="F0B7"/>
      </w:r>
      <w:r w:rsidRPr="00A24713">
        <w:rPr>
          <w:rFonts w:ascii="Times New Roman" w:hAnsi="Times New Roman" w:cs="Times New Roman"/>
          <w:sz w:val="24"/>
          <w:szCs w:val="24"/>
        </w:rPr>
        <w:t xml:space="preserve"> от работников Школы – 2 человека;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sym w:font="Symbol" w:char="F0B7"/>
      </w:r>
      <w:r w:rsidRPr="00A24713">
        <w:rPr>
          <w:rFonts w:ascii="Times New Roman" w:hAnsi="Times New Roman" w:cs="Times New Roman"/>
          <w:sz w:val="24"/>
          <w:szCs w:val="24"/>
        </w:rPr>
        <w:t xml:space="preserve"> представитель от администрации МБОУ </w:t>
      </w:r>
      <w:proofErr w:type="spellStart"/>
      <w:r w:rsidR="00B57581">
        <w:rPr>
          <w:rFonts w:ascii="Times New Roman" w:hAnsi="Times New Roman" w:cs="Times New Roman"/>
          <w:sz w:val="24"/>
          <w:szCs w:val="24"/>
        </w:rPr>
        <w:t>Насонтовской</w:t>
      </w:r>
      <w:proofErr w:type="spellEnd"/>
      <w:r w:rsidR="00B57581">
        <w:rPr>
          <w:rFonts w:ascii="Times New Roman" w:hAnsi="Times New Roman" w:cs="Times New Roman"/>
          <w:sz w:val="24"/>
          <w:szCs w:val="24"/>
        </w:rPr>
        <w:t xml:space="preserve"> ООШ</w:t>
      </w:r>
      <w:r w:rsidR="00B57581" w:rsidRPr="00A24713">
        <w:rPr>
          <w:rFonts w:ascii="Times New Roman" w:hAnsi="Times New Roman" w:cs="Times New Roman"/>
          <w:sz w:val="24"/>
          <w:szCs w:val="24"/>
        </w:rPr>
        <w:t xml:space="preserve">  </w:t>
      </w:r>
      <w:r w:rsidRPr="00A24713">
        <w:rPr>
          <w:rFonts w:ascii="Times New Roman" w:hAnsi="Times New Roman" w:cs="Times New Roman"/>
          <w:sz w:val="24"/>
          <w:szCs w:val="24"/>
        </w:rPr>
        <w:t xml:space="preserve">– 1 человек.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2.3. Представители от совершеннолетних обучающихся, родителей (законных представителей) несовершеннолетних обучающихся и работников Школы выбираются на собраниях.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2.4. Представитель от администрации Школы назначается директором.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2.5. Персональный состав Комиссии утверждается приказом директора Школы.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III. Компетенция Комиссии и полномочия членов Комиссии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>3.1. В компетенцию Комиссии входит рассмотрение следующих вопросов: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 – обращения обучающихся и их родителей по организации и содержанию образовательного процесса;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конфликтные ситуации при проведении текущей и промежуточной аттестации обучающихся, в том числе объективность выставления оценок;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обоснованность применения к </w:t>
      </w:r>
      <w:proofErr w:type="gramStart"/>
      <w:r w:rsidRPr="00A247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4713">
        <w:rPr>
          <w:rFonts w:ascii="Times New Roman" w:hAnsi="Times New Roman" w:cs="Times New Roman"/>
          <w:sz w:val="24"/>
          <w:szCs w:val="24"/>
        </w:rPr>
        <w:t xml:space="preserve"> дисциплинарных взысканий;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обращения участников образовательных отношений по применению локальных нормативных актов школы в части, противоречащей реализации права на образование;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возникновение конфликта интересов между педагогическими работниками и иными участниками образовательного процесса;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защита профессиональной чести и достоинства педагогических работников школы;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нарушения педагогическими работниками норм Кодекса профессиональной этики педагогического работника МБОУ </w:t>
      </w:r>
      <w:proofErr w:type="spellStart"/>
      <w:r w:rsidR="00B57581">
        <w:rPr>
          <w:rFonts w:ascii="Times New Roman" w:hAnsi="Times New Roman" w:cs="Times New Roman"/>
          <w:sz w:val="24"/>
          <w:szCs w:val="24"/>
        </w:rPr>
        <w:t>Насонтовской</w:t>
      </w:r>
      <w:proofErr w:type="spellEnd"/>
      <w:r w:rsidR="00B57581"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 w:rsidR="00B57581" w:rsidRPr="00A24713">
        <w:rPr>
          <w:rFonts w:ascii="Times New Roman" w:hAnsi="Times New Roman" w:cs="Times New Roman"/>
          <w:sz w:val="24"/>
          <w:szCs w:val="24"/>
        </w:rPr>
        <w:t xml:space="preserve">  </w:t>
      </w:r>
      <w:r w:rsidRPr="00A24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3.2. Члены Комиссии при рассмотрении вопросов, отнесенных к компетенции     Комиссии: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>– принимают к рассмотрению заявления (обращения, жалобы) участников образовательных отношений;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 – принимают решение по каждой конфликтной ситуации (спорному вопросу). Решение комиссии в письменном виде направляется директору Школы для принятия управленческих решений;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формируют, по согласованию с администрацией Школы, предметные комиссии для принятия решений об объективности выставления отметок </w:t>
      </w:r>
      <w:proofErr w:type="gramStart"/>
      <w:r w:rsidRPr="00A247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4713">
        <w:rPr>
          <w:rFonts w:ascii="Times New Roman" w:hAnsi="Times New Roman" w:cs="Times New Roman"/>
          <w:sz w:val="24"/>
          <w:szCs w:val="24"/>
        </w:rPr>
        <w:t>;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 – запрашивают у администрации Школы дополнительные документы и материалы, необходимые для изучения вопроса;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lastRenderedPageBreak/>
        <w:t xml:space="preserve"> – направляют предложения директору для внесения изменений (дополнений) в локальные акты Школы.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>3.3. Полномочия членов Комиссии могут быть прекращены досрочно: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 – по собственному желанию согласно заявлению на имя директора Школы;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в связи с невозможностью исполнения обязанностей члена Комиссии по уважительной причине (заболевание, длительный отпуск, командировка и т.п.);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– в связи с увольнением работника; – в связи с отчислением обучающегося.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3.4. Школа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IV. Организация работы Комиссии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4.1. Члены Комиссии на своем первом заседании избирают председателя и секретаря Комиссии из числа представителей от работников школы и родителей (законных представителей) несовершеннолетних обучающихся открытым голосованием с оформлением соответствующего протокола.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4.2. Председатель организует работу Комиссии, созывает его заседания, председательствует на них и организует ведение протокола.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4.3. Заседания Комиссии проводятся по мере необходимости. В случаях, не терпящих отлагательства, заседание Комиссии проводится в день поступления заявления.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4.4. 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>4.5.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 4.6. В работе Комиссии с правом совещательного голоса могут участвовать директор и заместители директора Школы, а также приглашенные представители муниципальных органов власти, должностные лица и специалисты в качестве экспертов.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V. Порядок принятия и исполнения решений Комиссии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>5.1. Обучающиеся, родители (законные представители) обучающихся или педагогические работники Школы 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 или гарантий участника образовательного процесса.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 5.2. Рассмотрение заявления (обращения, жалобы) осуществляется в течение 14 (четырнадцати) календарных дней со дня его поступления в Комиссию.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5.4. 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5.5. По письменному заявлению участнику конфликтной ситуации выдается копия протокола заседания Комиссии.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5.6. Решения Комиссии принимаются простым большинством путем открытого голосования.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5.7. Заседание Комиссии оформляется протоколом, который подписывается всеми присутствующими членами Комиссии.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5.8. Протокол заседания Комиссии оформляется не позднее трех календарных дней после его проведения. В протоколе указываются: - место и время его проведения; - лица, присутствующие на заседании; - повестка дня заседания; - вопросы, поставленные на голосование, и итоги голосования по ним; - принятые решения.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5.9. Решение Комиссии является основанием для принятия директором Школы соответствующего управленческого решения.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5.10. Решение Комиссии является обязательным для всех участников образовательных отношений Школы и подлежит исполнению в сроки, предусмотренные указанным решением.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lastRenderedPageBreak/>
        <w:t xml:space="preserve">5.11. Решение Комиссии может быть обжаловано путем обращения к директору Школы, а также в суд или иные уполномоченные органы власти и управления в порядке, установленном законодательством Российской Федерации.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6.1. Члены Комиссии при осуществлении своей деятельности действуют в интересах Школы и участников образовательных отношений, осуществляют свои права и исполняют обязанности добросовестно и разумно. </w:t>
      </w:r>
    </w:p>
    <w:p w:rsidR="009C212D" w:rsidRPr="00A24713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 xml:space="preserve">6.2. Члены Комиссии несут ответственность перед Школой за убытки, причиненные Школе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13">
        <w:rPr>
          <w:rFonts w:ascii="Times New Roman" w:hAnsi="Times New Roman" w:cs="Times New Roman"/>
          <w:sz w:val="24"/>
          <w:szCs w:val="24"/>
        </w:rPr>
        <w:t>6.3. Если в результате изменений законодательства Российской Федерации отдельные пункты настоящего Положения вступают с ними в противоречие, данные пункты утрачивают силу и до момента внесения соответствующих изменений и (или) дополнений в Положение действуют законодательные нормы.</w:t>
      </w: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2D" w:rsidRPr="00854681" w:rsidRDefault="009C212D" w:rsidP="009C212D">
      <w:pPr>
        <w:tabs>
          <w:tab w:val="left" w:pos="7109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9C212D" w:rsidRDefault="009C212D" w:rsidP="009C212D">
      <w:pPr>
        <w:tabs>
          <w:tab w:val="left" w:pos="7109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споров между участниками образовательных </w:t>
      </w:r>
    </w:p>
    <w:p w:rsidR="009C212D" w:rsidRPr="00854681" w:rsidRDefault="009C212D" w:rsidP="009C212D">
      <w:pPr>
        <w:tabs>
          <w:tab w:val="left" w:pos="7109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9C212D" w:rsidRPr="00854681" w:rsidRDefault="009C212D" w:rsidP="009C212D">
      <w:pPr>
        <w:tabs>
          <w:tab w:val="left" w:pos="71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C212D" w:rsidRPr="00854681" w:rsidRDefault="009C212D" w:rsidP="009C212D">
      <w:pPr>
        <w:tabs>
          <w:tab w:val="left" w:pos="27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C212D" w:rsidRPr="00854681" w:rsidRDefault="009C212D" w:rsidP="009C212D">
      <w:pPr>
        <w:tabs>
          <w:tab w:val="left" w:pos="27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 xml:space="preserve">   (ФИО)</w:t>
      </w:r>
    </w:p>
    <w:p w:rsidR="009C212D" w:rsidRPr="00854681" w:rsidRDefault="009C212D" w:rsidP="009C212D">
      <w:pPr>
        <w:tabs>
          <w:tab w:val="left" w:pos="27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lastRenderedPageBreak/>
        <w:tab/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C212D" w:rsidRPr="00854681" w:rsidRDefault="009C212D" w:rsidP="009C212D">
      <w:pPr>
        <w:tabs>
          <w:tab w:val="left" w:pos="273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4681">
        <w:rPr>
          <w:rFonts w:ascii="Times New Roman" w:eastAsia="Calibri" w:hAnsi="Times New Roman" w:cs="Times New Roman"/>
          <w:sz w:val="20"/>
          <w:szCs w:val="20"/>
        </w:rPr>
        <w:t xml:space="preserve">    (должность для сотрудников учреждения)</w:t>
      </w:r>
    </w:p>
    <w:p w:rsidR="009C212D" w:rsidRDefault="009C212D" w:rsidP="009C212D">
      <w:pPr>
        <w:tabs>
          <w:tab w:val="left" w:pos="351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854681">
        <w:rPr>
          <w:rFonts w:ascii="Times New Roman" w:eastAsia="Calibri" w:hAnsi="Times New Roman" w:cs="Times New Roman"/>
          <w:sz w:val="20"/>
          <w:szCs w:val="20"/>
        </w:rPr>
        <w:tab/>
      </w:r>
    </w:p>
    <w:p w:rsidR="009C212D" w:rsidRPr="00854681" w:rsidRDefault="009C212D" w:rsidP="009C212D">
      <w:pPr>
        <w:tabs>
          <w:tab w:val="left" w:pos="351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9C212D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на заседании комиссии по урегулированию </w:t>
      </w:r>
      <w:proofErr w:type="gramStart"/>
      <w:r w:rsidRPr="00854681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отношений в учреждении________________________________________________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9C212D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(содержание жалобы, обращения, предложения)</w:t>
      </w:r>
    </w:p>
    <w:p w:rsidR="009C212D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Pr="00854681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9C212D" w:rsidRPr="00854681" w:rsidRDefault="009C212D" w:rsidP="009C212D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9C212D" w:rsidRPr="00854681" w:rsidRDefault="009C212D" w:rsidP="009C212D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546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9C212D" w:rsidRDefault="009C212D" w:rsidP="009C212D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12D" w:rsidRDefault="009C212D" w:rsidP="009C212D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12D" w:rsidRDefault="009C212D" w:rsidP="009C212D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12D" w:rsidRDefault="009C212D" w:rsidP="009C212D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12D" w:rsidRPr="00854681" w:rsidRDefault="009C212D" w:rsidP="009C212D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12D" w:rsidRPr="00854681" w:rsidRDefault="009C212D" w:rsidP="009C212D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Default="009C212D" w:rsidP="009C212D">
      <w:pPr>
        <w:tabs>
          <w:tab w:val="left" w:pos="6733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12D">
        <w:rPr>
          <w:rFonts w:ascii="Times New Roman" w:eastAsia="Calibri" w:hAnsi="Times New Roman" w:cs="Times New Roman"/>
          <w:sz w:val="24"/>
          <w:szCs w:val="24"/>
        </w:rPr>
        <w:t>Форма журнала регистрации заявлений в комиссию по урегулированию</w:t>
      </w:r>
    </w:p>
    <w:p w:rsidR="009C212D" w:rsidRPr="009C212D" w:rsidRDefault="009C212D" w:rsidP="009C212D">
      <w:pPr>
        <w:tabs>
          <w:tab w:val="left" w:pos="6733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12D">
        <w:rPr>
          <w:rFonts w:ascii="Times New Roman" w:eastAsia="Calibri" w:hAnsi="Times New Roman" w:cs="Times New Roman"/>
          <w:sz w:val="24"/>
          <w:szCs w:val="24"/>
        </w:rPr>
        <w:t xml:space="preserve"> споров между участниками образовательных отношений </w:t>
      </w:r>
    </w:p>
    <w:tbl>
      <w:tblPr>
        <w:tblStyle w:val="a4"/>
        <w:tblW w:w="0" w:type="auto"/>
        <w:tblLook w:val="04A0"/>
      </w:tblPr>
      <w:tblGrid>
        <w:gridCol w:w="562"/>
        <w:gridCol w:w="1518"/>
        <w:gridCol w:w="2691"/>
        <w:gridCol w:w="2554"/>
        <w:gridCol w:w="1417"/>
        <w:gridCol w:w="1212"/>
      </w:tblGrid>
      <w:tr w:rsidR="009C212D" w:rsidRPr="00854681" w:rsidTr="009C212D">
        <w:tc>
          <w:tcPr>
            <w:tcW w:w="562" w:type="dxa"/>
          </w:tcPr>
          <w:p w:rsidR="009C212D" w:rsidRPr="00854681" w:rsidRDefault="009C212D" w:rsidP="00441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8" w:type="dxa"/>
          </w:tcPr>
          <w:p w:rsidR="009C212D" w:rsidRPr="00854681" w:rsidRDefault="009C212D" w:rsidP="00441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9C212D" w:rsidRPr="00854681" w:rsidRDefault="009C212D" w:rsidP="00441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9C212D" w:rsidRPr="00854681" w:rsidRDefault="009C212D" w:rsidP="00441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9C212D" w:rsidRPr="00854681" w:rsidRDefault="009C212D" w:rsidP="00441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и дата протокола заседания </w:t>
            </w:r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9C212D" w:rsidRPr="00854681" w:rsidRDefault="009C212D" w:rsidP="00441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1212" w:type="dxa"/>
          </w:tcPr>
          <w:p w:rsidR="009C212D" w:rsidRPr="00854681" w:rsidRDefault="009C212D" w:rsidP="004410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Роспись заявителя</w:t>
            </w:r>
          </w:p>
        </w:tc>
      </w:tr>
      <w:tr w:rsidR="009C212D" w:rsidRPr="00854681" w:rsidTr="009C212D">
        <w:tc>
          <w:tcPr>
            <w:tcW w:w="562" w:type="dxa"/>
          </w:tcPr>
          <w:p w:rsidR="009C212D" w:rsidRPr="00854681" w:rsidRDefault="009C212D" w:rsidP="0044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9C212D" w:rsidRPr="00854681" w:rsidRDefault="009C212D" w:rsidP="0044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C212D" w:rsidRPr="00854681" w:rsidRDefault="009C212D" w:rsidP="0044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C212D" w:rsidRPr="00854681" w:rsidRDefault="009C212D" w:rsidP="0044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12D" w:rsidRPr="00854681" w:rsidRDefault="009C212D" w:rsidP="0044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C212D" w:rsidRPr="00854681" w:rsidRDefault="009C212D" w:rsidP="0044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854681" w:rsidRDefault="009C212D" w:rsidP="009C212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12D" w:rsidRPr="004B20B2" w:rsidRDefault="009C212D" w:rsidP="009C2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7F" w:rsidRDefault="0064067F"/>
    <w:sectPr w:rsidR="0064067F" w:rsidSect="004B20B2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2D"/>
    <w:rsid w:val="00234693"/>
    <w:rsid w:val="0064067F"/>
    <w:rsid w:val="009C212D"/>
    <w:rsid w:val="00B5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12D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9C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12D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9C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2</cp:revision>
  <dcterms:created xsi:type="dcterms:W3CDTF">2018-12-07T19:25:00Z</dcterms:created>
  <dcterms:modified xsi:type="dcterms:W3CDTF">2021-03-23T09:11:00Z</dcterms:modified>
</cp:coreProperties>
</file>