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D2" w:rsidRPr="00B82D5D" w:rsidRDefault="006B1CD2" w:rsidP="006B1C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B82D5D"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6B1CD2" w:rsidRPr="00B82D5D" w:rsidRDefault="006B1CD2" w:rsidP="006B1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82D5D">
        <w:rPr>
          <w:rFonts w:ascii="Times New Roman" w:hAnsi="Times New Roman"/>
          <w:bCs/>
          <w:color w:val="000000"/>
          <w:sz w:val="28"/>
          <w:szCs w:val="28"/>
        </w:rPr>
        <w:t>Насонтовская</w:t>
      </w:r>
      <w:proofErr w:type="spellEnd"/>
      <w:r w:rsidRPr="00B82D5D">
        <w:rPr>
          <w:rFonts w:ascii="Times New Roman" w:hAnsi="Times New Roman"/>
          <w:bCs/>
          <w:color w:val="000000"/>
          <w:sz w:val="28"/>
          <w:szCs w:val="28"/>
        </w:rPr>
        <w:t xml:space="preserve"> основная общеобразовательная  школа</w:t>
      </w:r>
    </w:p>
    <w:p w:rsidR="006B1CD2" w:rsidRPr="00B82D5D" w:rsidRDefault="006B1CD2" w:rsidP="006B1C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4785" w:type="dxa"/>
        <w:tblInd w:w="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</w:tblGrid>
      <w:tr w:rsidR="006B1CD2" w:rsidRPr="00B82D5D" w:rsidTr="0024419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D2" w:rsidRPr="00B82D5D" w:rsidRDefault="006B1CD2" w:rsidP="002441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Утверждено: </w:t>
            </w: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  <w:p w:rsidR="006B1CD2" w:rsidRPr="00B82D5D" w:rsidRDefault="006B1CD2" w:rsidP="002441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6B1CD2" w:rsidRPr="00B82D5D" w:rsidRDefault="006B1CD2" w:rsidP="002441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Протокол №1</w:t>
            </w:r>
          </w:p>
          <w:p w:rsidR="006B1CD2" w:rsidRPr="00B82D5D" w:rsidRDefault="006B1CD2" w:rsidP="0024419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82D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 «30» августа  2020 г.</w:t>
            </w:r>
          </w:p>
        </w:tc>
      </w:tr>
    </w:tbl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6B1CD2" w:rsidRDefault="006B1CD2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3A7C6E" w:rsidRPr="006B1CD2" w:rsidRDefault="003A7C6E" w:rsidP="00BE4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6B1CD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ПОЛОЖЕНИЕ</w:t>
      </w:r>
    </w:p>
    <w:p w:rsidR="006B1CD2" w:rsidRDefault="009C08B5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6B1CD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об организации работы по охране труда в школе </w:t>
      </w: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Насонтовская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ООШ</w:t>
      </w:r>
      <w:r w:rsidR="009C08B5" w:rsidRPr="006B1CD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  <w:bookmarkStart w:id="0" w:name="_GoBack"/>
      <w:bookmarkEnd w:id="0"/>
      <w:r w:rsidR="003A7C6E" w:rsidRPr="006B1CD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CD2" w:rsidRDefault="006B1CD2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C6E" w:rsidRPr="00BE420C" w:rsidRDefault="003A7C6E" w:rsidP="00BE420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Федеральным законом «Об основах охраны труда в Российской Федерации» от 17 июля 1999 года, № 181-ФЗ, Трудовым кодексом Российской Федерации и другими нормативными правовыми актами Российской Федерации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Федеральный закон «Об основах охраны труда в Российской Федерации» предусматривает следующее: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одно из основных направлений государственной политики в области охраны труда – обеспечение приоритета сохранения жизни и здоровья работников,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обязывает организации создавать службы охраны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структура и численность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службы охраны труда организаций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требует от работодателя обеспечить создание для работников безопасных и здоровых условий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предусматривает общественный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 и законных интересов работников в области охраны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Трудовой кодекс Российской Федерации устанавливает следующее: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создание администрацией здоровых и безопасных условий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 производственных зданий, сооружений, оборудования требованиям, обеспечивающим здоровые и безопасные условия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 соблюдение при проектировании, строительстве и эксплуатации производственных зданий и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санитарных правил и норм по охране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соответствие проектов аппаратуры и другого производственного оборудования требованиям охраны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запрещение ввода в эксплуатацию организаций, участков, если на них не обеспечены здоровые и безопасные условия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 администрацией организаций постоянный контроль над соблюдением работниками всех требований инструкций по охране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осуществление контроля со стороны трудовых коллективов за использованием средств, предназначенных на охрану труда,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бесплатно мылом по установленным нормам работников, занятых на работах, связанных с загрязнением,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проведение обязательных предварительных при поступлении на работу и периодических медицинских осмотров работников. 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РАБОТЫ ПО ОХРАНЕ ТРУДА В ШКОЛЕ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</w:t>
      </w:r>
      <w:r w:rsidR="00EA5B4D"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и создает комиссию по охране труда, которая подчиняется непосредственно директору школы или по его поручению его заместителю.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Нормативной базой охраны труда является система нормативных правовых актов, содержащих государственные нормативные требования 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Организация работ по охране труда заключает следующие направления: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благоприятных санитарно - гигиенических условий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обеспечение благоприятных психофизиологических условий труда, режимов труда и отдыха.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Оценка деятельности указанных направлений осуществляется по следующим видам работ: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деятельность по проведению аттестации рабочих мест по условиям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деятельность специалиста по охране труда и комиссии по охране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предоставление льгот и компенсаций за работу в неблагоприятных условиях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обучения, проведения инструктажа и проверки знаний правил, норм и инструкций по охране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планирование и реализация мероприятий по охране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деятельность уполномоченных (доверенных) лиц по охране труда профессионального союза или трудового коллектива;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организация безопасного выполнения работ с повышенной опасностью.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Основными критериями эффективности организации проведения работ по охране труда должны быть: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степень соответствия условий труда нормативным требованиям;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уровень производственного травматизма;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уровень организации работ по охране труда в организации.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В школе создаётся комиссия по охране труда. В её состав на паритетной основе входят представители работодателя, профсоюзной организации иные работники школы.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</w:t>
      </w:r>
      <w:r w:rsidR="00EA5B4D"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наличии), комиссия по охране труда: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2.10.3. Подготавливает программу улучшений условий и охраны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2.10.4. Организует и осуществляет методическое руководство, а также контролирует проведение в школе мероприятий по вопросам: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 организации работы по охране труда в соответствии с настоящим Положением;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выполнения программы улучшений условий и охраны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аттестации рабочих мест по условиям труда и сертификации работ по охране труда;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соблюдения Положения о расследовании и учете несчастных случаев на производстве;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обеспечения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спецодеждой, </w:t>
      </w:r>
      <w:proofErr w:type="spell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индивидуальной защиты;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проведения медицинских осмотров.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2.10.5. Участвует в расследовании несчастных случаев, ведет их учет.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2.10.7. Вносит на рассмотрение </w:t>
      </w:r>
      <w:r w:rsidR="00BE420C"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Управляющего с</w:t>
      </w: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школы и органов управления образованием: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состояние производственного травматизма в учреждении за истекший год;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ход выполнения запланированных мероприятий по улучшению условий и охраны труда работающих,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2.10.8. Проводит работу по организации обучения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безопасным приемам и методам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2.10.9. Организует обучение, проверку знаний и аттестацию по охране труда работников школы.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2.10.16. Взаимодействует с органами государственного надзора.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ДИРЕКТОР ШКОЛЫ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запланированных мероприятий.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Организует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в школе.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Обеспечивает своевременное представление в установленном порядке статистической отчетности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Обеспечивает обучение и проверку знаний правил охраны труда работниками школы.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Организует обеспечение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сертифицированной спецодеждой, </w:t>
      </w:r>
      <w:proofErr w:type="spell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спецобувью</w:t>
      </w:r>
      <w:proofErr w:type="spell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средствами индивидуальной защиты в соответствии с Типовыми нормами.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Обеспечивает выполнение требований Положения о расследовании и учете несчастных случаев на производстве.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Принимает меры к созданию кабинета и уголков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Создает условия для нормальной работы специалиста по охране труда и комиссии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Организует работу по проведению аттестации рабочих мест по условиям труда и сертификации работ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ЗАМЕСТИТЕЛЬ ДИРЕКТОРА ШКОЛЫ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Проводит работы по охране труда, которые определяются приказом директора школы и должностной инструкцией по охране труда.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РАБОТНИК ШКОЛЫ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</w:t>
      </w:r>
    </w:p>
    <w:p w:rsidR="003A7C6E" w:rsidRPr="00BE420C" w:rsidRDefault="003A7C6E" w:rsidP="00BE42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Во время работы </w:t>
      </w:r>
      <w:proofErr w:type="gramStart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BE4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правила и инструкции по охране труда по своей специальности (работе).</w:t>
      </w:r>
    </w:p>
    <w:p w:rsidR="00D25C63" w:rsidRPr="00BE420C" w:rsidRDefault="00D25C63" w:rsidP="00BE42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5C63" w:rsidRPr="00BE420C" w:rsidSect="00EA5B4D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647"/>
    <w:rsid w:val="001B1647"/>
    <w:rsid w:val="003A7C6E"/>
    <w:rsid w:val="006B1CD2"/>
    <w:rsid w:val="009C08B5"/>
    <w:rsid w:val="00BE420C"/>
    <w:rsid w:val="00D25C63"/>
    <w:rsid w:val="00DF2DA0"/>
    <w:rsid w:val="00EA5B4D"/>
    <w:rsid w:val="00F80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A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C6E"/>
  </w:style>
  <w:style w:type="character" w:styleId="a3">
    <w:name w:val="Strong"/>
    <w:basedOn w:val="a0"/>
    <w:uiPriority w:val="22"/>
    <w:qFormat/>
    <w:rsid w:val="003A7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3A7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C6E"/>
  </w:style>
  <w:style w:type="character" w:styleId="a3">
    <w:name w:val="Strong"/>
    <w:basedOn w:val="a0"/>
    <w:uiPriority w:val="22"/>
    <w:qFormat/>
    <w:rsid w:val="003A7C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Dasha</cp:lastModifiedBy>
  <cp:revision>4</cp:revision>
  <dcterms:created xsi:type="dcterms:W3CDTF">2015-12-04T12:59:00Z</dcterms:created>
  <dcterms:modified xsi:type="dcterms:W3CDTF">2021-03-23T10:14:00Z</dcterms:modified>
</cp:coreProperties>
</file>